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53" w:rsidRDefault="00840653" w:rsidP="00840653">
      <w:pPr>
        <w:widowControl/>
        <w:shd w:val="clear" w:color="auto" w:fill="FFFFFF"/>
        <w:spacing w:before="100" w:after="100" w:line="400" w:lineRule="atLeast"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bookmarkStart w:id="0" w:name="_GoBack"/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投 标 承 诺 书</w:t>
      </w:r>
    </w:p>
    <w:bookmarkEnd w:id="0"/>
    <w:p w:rsidR="00840653" w:rsidRDefault="00840653" w:rsidP="00840653">
      <w:pPr>
        <w:widowControl/>
        <w:shd w:val="clear" w:color="auto" w:fill="FFFFFF"/>
        <w:spacing w:before="100" w:after="100" w:line="400" w:lineRule="atLeas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我们已收到你们关于项目名称为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启东市特殊教育学校培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智教学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系统采购项目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的询价文件，经仔细阅读研究，我们决定参加投标，并作如下承诺：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8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spacing w:val="2"/>
          <w:kern w:val="0"/>
          <w:sz w:val="24"/>
        </w:rPr>
        <w:t>1.愿意按照询价文件的一切要求，参与投标。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spacing w:val="2"/>
          <w:kern w:val="0"/>
          <w:sz w:val="24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我方的投标文件自开标后60天内有效。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3.如果我们的投标文件被接受，我们将严格履行询价文件中规定的每一项要求，按期、按质、按量履行义务。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4.我们愿意提供在询价文件中要求的所有资料。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5.我们同意你们的确定中标人的方式。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6.如被确定为成交供应商，愿意在签订合同前向采购人交纳履约保证金，如无法通过验收，采购人可对履约保证金作不予退还处理并报相关部门予以处罚；如逾期完成合同任务，采购人可按询价文件予以处理。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7.有关投标事项的函电，请按下列方式联系：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单位：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邮编：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电话：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传真：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地址：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投标单位（盖章）：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  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法定代表人（签字或盖章）：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0"/>
        <w:rPr>
          <w:rFonts w:ascii="宋体" w:eastAsia="宋体" w:hAnsi="宋体" w:cs="宋体"/>
          <w:color w:val="000000"/>
          <w:kern w:val="0"/>
          <w:sz w:val="24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受托代理人（签字或盖章）：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</w:t>
      </w: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</w:p>
    <w:p w:rsidR="00840653" w:rsidRDefault="00840653" w:rsidP="00840653">
      <w:pPr>
        <w:widowControl/>
        <w:shd w:val="clear" w:color="auto" w:fill="FFFFFF"/>
        <w:spacing w:before="100" w:after="100" w:line="400" w:lineRule="atLeast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          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</w:t>
      </w:r>
    </w:p>
    <w:p w:rsidR="00840653" w:rsidRDefault="00840653" w:rsidP="00840653">
      <w:pPr>
        <w:pStyle w:val="a4"/>
        <w:spacing w:line="420" w:lineRule="atLeast"/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B2DEA" w:rsidRDefault="003B2DEA"/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53"/>
    <w:rsid w:val="003B2DEA"/>
    <w:rsid w:val="0084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FD01C-7247-45F5-AC9B-DEF4EF37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4065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link w:val="a5"/>
    <w:qFormat/>
    <w:rsid w:val="00840653"/>
    <w:pPr>
      <w:ind w:firstLine="420"/>
    </w:pPr>
    <w:rPr>
      <w:rFonts w:ascii="Calibri" w:eastAsia="宋体" w:hAnsi="Calibri" w:cs="Times New Roman"/>
      <w:szCs w:val="20"/>
    </w:rPr>
  </w:style>
  <w:style w:type="character" w:customStyle="1" w:styleId="a5">
    <w:name w:val="正文缩进 字符"/>
    <w:link w:val="a4"/>
    <w:qFormat/>
    <w:rsid w:val="00840653"/>
    <w:rPr>
      <w:rFonts w:ascii="Calibri" w:eastAsia="宋体" w:hAnsi="Calibri" w:cs="Times New Roman"/>
      <w:szCs w:val="20"/>
    </w:rPr>
  </w:style>
  <w:style w:type="paragraph" w:styleId="a0">
    <w:name w:val="Body Text Indent"/>
    <w:basedOn w:val="a"/>
    <w:link w:val="a6"/>
    <w:uiPriority w:val="99"/>
    <w:semiHidden/>
    <w:unhideWhenUsed/>
    <w:rsid w:val="00840653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0"/>
    <w:uiPriority w:val="99"/>
    <w:semiHidden/>
    <w:rsid w:val="0084065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2022-06-09T06:42:00Z</dcterms:created>
  <dcterms:modified xsi:type="dcterms:W3CDTF">2022-06-09T06:43:00Z</dcterms:modified>
</cp:coreProperties>
</file>